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8" w:rsidRDefault="00957EC7" w:rsidP="009E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C7">
        <w:rPr>
          <w:rFonts w:ascii="Times New Roman" w:hAnsi="Times New Roman" w:cs="Times New Roman"/>
          <w:b/>
          <w:sz w:val="28"/>
          <w:szCs w:val="28"/>
        </w:rPr>
        <w:t>«Народное образование в Красноуфимском уезде</w:t>
      </w:r>
    </w:p>
    <w:p w:rsidR="00957EC7" w:rsidRPr="00957EC7" w:rsidRDefault="00957EC7" w:rsidP="009E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C7">
        <w:rPr>
          <w:rFonts w:ascii="Times New Roman" w:hAnsi="Times New Roman" w:cs="Times New Roman"/>
          <w:b/>
          <w:sz w:val="28"/>
          <w:szCs w:val="28"/>
        </w:rPr>
        <w:t>в пореформенный период»</w:t>
      </w:r>
    </w:p>
    <w:p w:rsidR="00183F5F" w:rsidRPr="00957EC7" w:rsidRDefault="00183F5F">
      <w:pPr>
        <w:rPr>
          <w:sz w:val="16"/>
          <w:szCs w:val="16"/>
        </w:rPr>
      </w:pPr>
    </w:p>
    <w:p w:rsidR="00957EC7" w:rsidRPr="00957EC7" w:rsidRDefault="00957EC7" w:rsidP="00957E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7EC7">
        <w:rPr>
          <w:rFonts w:ascii="Times New Roman" w:hAnsi="Times New Roman" w:cs="Times New Roman"/>
          <w:i/>
          <w:sz w:val="28"/>
          <w:szCs w:val="28"/>
          <w:u w:val="single"/>
        </w:rPr>
        <w:t>Филимонова Ольга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957EC7" w:rsidRPr="00957EC7" w:rsidRDefault="00957EC7" w:rsidP="00957E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7EC7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обществознания,</w:t>
      </w:r>
    </w:p>
    <w:p w:rsidR="00957EC7" w:rsidRDefault="00957EC7" w:rsidP="00957EC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МАОУ «Средняя школа № 1 </w:t>
      </w:r>
    </w:p>
    <w:p w:rsidR="00957EC7" w:rsidRDefault="00556C98" w:rsidP="00957EC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им. И.И. Марьина» (ГО К</w:t>
      </w:r>
      <w:r w:rsidR="00957E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расноуфимск)</w:t>
      </w:r>
    </w:p>
    <w:p w:rsidR="00957EC7" w:rsidRPr="00957EC7" w:rsidRDefault="00957EC7" w:rsidP="00957EC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</w:pPr>
    </w:p>
    <w:p w:rsidR="00957EC7" w:rsidRDefault="00957EC7" w:rsidP="00957EC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17FB2" w:rsidRPr="00517FB2" w:rsidRDefault="000D36FB" w:rsidP="00957EC7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нужно доказывать, что образование</w:t>
      </w:r>
      <w:r w:rsidR="00517FB2"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17FB2" w:rsidRPr="00517FB2" w:rsidRDefault="000D36FB" w:rsidP="00957EC7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самое великое благо для человека. </w:t>
      </w:r>
    </w:p>
    <w:p w:rsidR="00517FB2" w:rsidRPr="00517FB2" w:rsidRDefault="000D36FB" w:rsidP="00957EC7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 образования люди грубы, </w:t>
      </w:r>
    </w:p>
    <w:p w:rsidR="000D36FB" w:rsidRPr="00517FB2" w:rsidRDefault="000D36FB" w:rsidP="00957EC7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бедны, и несчастны».</w:t>
      </w:r>
    </w:p>
    <w:p w:rsidR="00517FB2" w:rsidRDefault="00517FB2" w:rsidP="00957EC7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Н.Г.</w:t>
      </w:r>
      <w:r w:rsidR="00556C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17F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Чернышевский </w:t>
      </w:r>
    </w:p>
    <w:p w:rsidR="00957EC7" w:rsidRPr="00957EC7" w:rsidRDefault="00957EC7" w:rsidP="00957E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D36FB" w:rsidRDefault="000D36FB" w:rsidP="00724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образование играет ключевую роль в жизни человека</w:t>
      </w:r>
      <w:r w:rsidR="00517FB2" w:rsidRPr="0051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мнению большинства исследователей, о</w:t>
      </w:r>
      <w:r w:rsidRPr="0051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бразование становится сегодня одним из важнейших факторов формирования нового качества</w:t>
      </w:r>
      <w:r w:rsidR="00517FB2" w:rsidRPr="0051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и общества, от его направленности и эффективности в значительной степени зависят перспективы прогрессивного развития человечества.</w:t>
      </w:r>
    </w:p>
    <w:p w:rsidR="008328EA" w:rsidRDefault="008328EA" w:rsidP="00724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15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отменой крепостного права возникла необходимость в проведении реформы образования. С одной стороны, потребность роста промышленности, торговли, транспорта, сельского хозяйства, необходимость привлечения в эти производственные сферы бывших крепостных крестьян, их участие в хозяйственной и общественной жизни страны делало необходимым обучение последних. С другой стороны, образование всегда рассматривалось как важный инструмент воспитания народных масс в духе преданности «вере, царю и отечеству».</w:t>
      </w:r>
    </w:p>
    <w:p w:rsidR="00150CBB" w:rsidRDefault="00150CBB" w:rsidP="00B67C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системы народного образования второй половины</w:t>
      </w:r>
      <w:r w:rsidRPr="0015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шло по трем направлениям: преобразование существовавших учебных заведений (в основном средних, высших), образование новых типов (народные училища, средние женские, педагогические и профессионально-технические учебные заведения) и создание сети школ в национальных окраинах.</w:t>
      </w:r>
    </w:p>
    <w:p w:rsidR="00F267DC" w:rsidRDefault="00150CBB" w:rsidP="00B67C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Красноуфимском уезде в пореформенный период число начальных училищ увеличилось с 12 до 84, т.</w:t>
      </w:r>
      <w:r w:rsidR="00AF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 раз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число учащихся в них в 10 раз.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(1870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598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9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чащихся, 1888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F9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5438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учащихся).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Сравнительно быстро в России росла сеть реальных училищ. В 1872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 а к 1894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104. 1 июля 1875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6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Красноуфимске открывается третье в Пермской губернии реальное училище в составе шести классов с горнозаводским и сельскохозяйственным отделениями. </w:t>
      </w:r>
    </w:p>
    <w:p w:rsidR="00736F2C" w:rsidRDefault="00736F2C" w:rsidP="00736F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6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процесс</w:t>
      </w:r>
    </w:p>
    <w:p w:rsidR="00736F2C" w:rsidRDefault="00736F2C" w:rsidP="00183F5F">
      <w:pPr>
        <w:pStyle w:val="1"/>
        <w:ind w:firstLine="360"/>
        <w:jc w:val="both"/>
      </w:pPr>
      <w:r>
        <w:rPr>
          <w:color w:val="000000"/>
          <w:lang w:eastAsia="ru-RU" w:bidi="ru-RU"/>
        </w:rPr>
        <w:t xml:space="preserve">Учебный процесс того времени не укладывается в рамки современных представлений: класс состоял из 2-3 отделений - в зависимости от уровня подготовки. </w:t>
      </w:r>
      <w:r w:rsidRPr="0000351C">
        <w:rPr>
          <w:lang w:eastAsia="ru-RU" w:bidi="ru-RU"/>
        </w:rPr>
        <w:t>Зачастую на все отделения приходил</w:t>
      </w:r>
      <w:r w:rsidR="0000351C" w:rsidRPr="0000351C">
        <w:rPr>
          <w:lang w:eastAsia="ru-RU" w:bidi="ru-RU"/>
        </w:rPr>
        <w:t>ся</w:t>
      </w:r>
      <w:r w:rsidRPr="0000351C">
        <w:rPr>
          <w:lang w:eastAsia="ru-RU" w:bidi="ru-RU"/>
        </w:rPr>
        <w:t xml:space="preserve"> один учитель. </w:t>
      </w:r>
      <w:r>
        <w:rPr>
          <w:color w:val="000000"/>
          <w:lang w:eastAsia="ru-RU" w:bidi="ru-RU"/>
        </w:rPr>
        <w:t>Количество ученик</w:t>
      </w:r>
      <w:r w:rsidR="00D42F3B">
        <w:rPr>
          <w:color w:val="000000"/>
          <w:lang w:eastAsia="ru-RU" w:bidi="ru-RU"/>
        </w:rPr>
        <w:t>ов в среднем на школу составляло 40-80 человек</w:t>
      </w:r>
      <w:r>
        <w:rPr>
          <w:color w:val="000000"/>
          <w:lang w:eastAsia="ru-RU" w:bidi="ru-RU"/>
        </w:rPr>
        <w:t xml:space="preserve">. В этих условиях даже применение прогрессивных методов </w:t>
      </w:r>
      <w:r w:rsidR="00AF37C9">
        <w:rPr>
          <w:color w:val="000000"/>
          <w:lang w:eastAsia="ru-RU" w:bidi="ru-RU"/>
        </w:rPr>
        <w:t>преподавания земскими учителями</w:t>
      </w:r>
      <w:r>
        <w:rPr>
          <w:color w:val="000000"/>
          <w:lang w:eastAsia="ru-RU" w:bidi="ru-RU"/>
        </w:rPr>
        <w:t xml:space="preserve"> давало малый эффект.</w:t>
      </w:r>
    </w:p>
    <w:p w:rsidR="00736F2C" w:rsidRDefault="00736F2C" w:rsidP="007244DF">
      <w:pPr>
        <w:pStyle w:val="1"/>
        <w:ind w:firstLine="360"/>
        <w:jc w:val="both"/>
      </w:pPr>
      <w:r>
        <w:rPr>
          <w:color w:val="000000"/>
          <w:lang w:eastAsia="ru-RU" w:bidi="ru-RU"/>
        </w:rPr>
        <w:t>Продолжительность учебного года во многом зависел</w:t>
      </w:r>
      <w:r w:rsidR="007244DF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от рода занятия жителей.</w:t>
      </w:r>
      <w:r w:rsidR="007244DF">
        <w:t xml:space="preserve"> </w:t>
      </w:r>
      <w:r>
        <w:rPr>
          <w:color w:val="000000"/>
          <w:lang w:eastAsia="ru-RU" w:bidi="ru-RU"/>
        </w:rPr>
        <w:t>В Красноуфимском уе</w:t>
      </w:r>
      <w:r w:rsidR="00D42F3B">
        <w:rPr>
          <w:color w:val="000000"/>
          <w:lang w:eastAsia="ru-RU" w:bidi="ru-RU"/>
        </w:rPr>
        <w:t>зде учебный год варьировал от 5 до 10 учебных месяцев.</w:t>
      </w:r>
      <w:r w:rsidR="007244DF">
        <w:t xml:space="preserve"> </w:t>
      </w:r>
      <w:r w:rsidR="00D42F3B">
        <w:rPr>
          <w:color w:val="000000"/>
          <w:lang w:eastAsia="ru-RU" w:bidi="ru-RU"/>
        </w:rPr>
        <w:t>В селах дети</w:t>
      </w:r>
      <w:r>
        <w:rPr>
          <w:color w:val="000000"/>
          <w:lang w:eastAsia="ru-RU" w:bidi="ru-RU"/>
        </w:rPr>
        <w:t xml:space="preserve"> вынуждены были пропускать уроки, потому что были заняты домашними и полевыми работами.</w:t>
      </w:r>
    </w:p>
    <w:p w:rsidR="00736F2C" w:rsidRDefault="00736F2C" w:rsidP="00183F5F">
      <w:pPr>
        <w:pStyle w:val="1"/>
        <w:ind w:firstLine="360"/>
        <w:jc w:val="both"/>
      </w:pPr>
      <w:r>
        <w:rPr>
          <w:color w:val="000000"/>
          <w:lang w:eastAsia="ru-RU" w:bidi="ru-RU"/>
        </w:rPr>
        <w:t>В заводских учебных заведениях ежедневно проходило 4 занятия. В сельских училищах, ввиду короткого учебного года, число уроков было увеличено.</w:t>
      </w:r>
    </w:p>
    <w:p w:rsidR="00736F2C" w:rsidRDefault="00736F2C" w:rsidP="00D42F3B">
      <w:pPr>
        <w:pStyle w:val="1"/>
        <w:ind w:firstLine="380"/>
        <w:jc w:val="both"/>
      </w:pPr>
      <w:r>
        <w:rPr>
          <w:color w:val="000000"/>
          <w:lang w:eastAsia="ru-RU" w:bidi="ru-RU"/>
        </w:rPr>
        <w:t xml:space="preserve">Почти повсеместно для чтения </w:t>
      </w:r>
      <w:r w:rsidRPr="0000351C">
        <w:rPr>
          <w:lang w:eastAsia="ru-RU" w:bidi="ru-RU"/>
        </w:rPr>
        <w:t>служила</w:t>
      </w:r>
      <w:r w:rsidR="0000351C">
        <w:rPr>
          <w:lang w:eastAsia="ru-RU" w:bidi="ru-RU"/>
        </w:rPr>
        <w:t xml:space="preserve"> </w:t>
      </w:r>
      <w:r w:rsidR="0000351C">
        <w:rPr>
          <w:color w:val="000000"/>
          <w:lang w:eastAsia="ru-RU" w:bidi="ru-RU"/>
        </w:rPr>
        <w:t xml:space="preserve">книга </w:t>
      </w:r>
      <w:r>
        <w:rPr>
          <w:color w:val="000000"/>
          <w:lang w:eastAsia="ru-RU" w:bidi="ru-RU"/>
        </w:rPr>
        <w:t>«Родное слово» К.Д.</w:t>
      </w:r>
      <w:r w:rsidR="00B67C69"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 xml:space="preserve">Ушинского. Кроме «Родного слова» Ушинского учителя использовали: хрестоматию </w:t>
      </w:r>
      <w:proofErr w:type="spellStart"/>
      <w:r>
        <w:rPr>
          <w:color w:val="000000"/>
          <w:lang w:eastAsia="ru-RU" w:bidi="ru-RU"/>
        </w:rPr>
        <w:t>Паульсона</w:t>
      </w:r>
      <w:proofErr w:type="spellEnd"/>
      <w:r>
        <w:rPr>
          <w:color w:val="000000"/>
          <w:lang w:eastAsia="ru-RU" w:bidi="ru-RU"/>
        </w:rPr>
        <w:t xml:space="preserve">, книги Первинка, </w:t>
      </w:r>
      <w:proofErr w:type="spellStart"/>
      <w:r>
        <w:rPr>
          <w:color w:val="000000"/>
          <w:lang w:eastAsia="ru-RU" w:bidi="ru-RU"/>
        </w:rPr>
        <w:t>Бунакова</w:t>
      </w:r>
      <w:proofErr w:type="spellEnd"/>
      <w:r>
        <w:rPr>
          <w:color w:val="000000"/>
          <w:lang w:eastAsia="ru-RU" w:bidi="ru-RU"/>
        </w:rPr>
        <w:t xml:space="preserve"> «В школе и дома».</w:t>
      </w:r>
      <w:r w:rsidR="00D42F3B" w:rsidRPr="00D42F3B">
        <w:rPr>
          <w:color w:val="000000"/>
          <w:lang w:eastAsia="ru-RU" w:bidi="ru-RU"/>
        </w:rPr>
        <w:t xml:space="preserve"> </w:t>
      </w:r>
      <w:r w:rsidR="00612755">
        <w:rPr>
          <w:color w:val="000000"/>
          <w:lang w:eastAsia="ru-RU" w:bidi="ru-RU"/>
        </w:rPr>
        <w:t>Согласно програм</w:t>
      </w:r>
      <w:r w:rsidR="00D42F3B">
        <w:rPr>
          <w:color w:val="000000"/>
          <w:lang w:eastAsia="ru-RU" w:bidi="ru-RU"/>
        </w:rPr>
        <w:t>м</w:t>
      </w:r>
      <w:r w:rsidR="00612755">
        <w:rPr>
          <w:color w:val="000000"/>
          <w:lang w:eastAsia="ru-RU" w:bidi="ru-RU"/>
        </w:rPr>
        <w:t>ы</w:t>
      </w:r>
      <w:r w:rsidR="00D42F3B">
        <w:rPr>
          <w:color w:val="000000"/>
          <w:lang w:eastAsia="ru-RU" w:bidi="ru-RU"/>
        </w:rPr>
        <w:t xml:space="preserve"> в двухклассных приходс</w:t>
      </w:r>
      <w:r w:rsidR="00612755">
        <w:rPr>
          <w:color w:val="000000"/>
          <w:lang w:eastAsia="ru-RU" w:bidi="ru-RU"/>
        </w:rPr>
        <w:t>ких училищах преподавались география</w:t>
      </w:r>
      <w:r w:rsidR="00D42F3B">
        <w:rPr>
          <w:color w:val="000000"/>
          <w:lang w:eastAsia="ru-RU" w:bidi="ru-RU"/>
        </w:rPr>
        <w:t xml:space="preserve"> и отечественная история по учебникам </w:t>
      </w:r>
      <w:proofErr w:type="spellStart"/>
      <w:r w:rsidR="00D42F3B">
        <w:rPr>
          <w:color w:val="000000"/>
          <w:lang w:eastAsia="ru-RU" w:bidi="ru-RU"/>
        </w:rPr>
        <w:t>Пуцыковича</w:t>
      </w:r>
      <w:proofErr w:type="spellEnd"/>
      <w:r w:rsidR="00D42F3B">
        <w:rPr>
          <w:color w:val="000000"/>
          <w:lang w:eastAsia="ru-RU" w:bidi="ru-RU"/>
        </w:rPr>
        <w:t>, Корнеля и краткого курса Иловайского.</w:t>
      </w:r>
    </w:p>
    <w:p w:rsidR="00736F2C" w:rsidRDefault="00736F2C" w:rsidP="00736F2C">
      <w:pPr>
        <w:pStyle w:val="1"/>
        <w:ind w:firstLine="380"/>
        <w:jc w:val="both"/>
      </w:pPr>
      <w:r>
        <w:rPr>
          <w:color w:val="000000"/>
          <w:lang w:eastAsia="ru-RU" w:bidi="ru-RU"/>
        </w:rPr>
        <w:t>В младшем отделении учителя иногда использовали арифметические ящики и классные шведские счеты.</w:t>
      </w:r>
    </w:p>
    <w:p w:rsidR="00736F2C" w:rsidRDefault="00736F2C" w:rsidP="00D42F3B">
      <w:pPr>
        <w:pStyle w:val="1"/>
        <w:ind w:firstLine="380"/>
        <w:jc w:val="both"/>
      </w:pPr>
      <w:r>
        <w:rPr>
          <w:color w:val="000000"/>
          <w:lang w:eastAsia="ru-RU" w:bidi="ru-RU"/>
        </w:rPr>
        <w:t>Более успешно шло обучение в Красноуфимском реальном училище. В 1880</w:t>
      </w:r>
      <w:r w:rsidR="007244DF"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>г. Соковнин</w:t>
      </w:r>
      <w:r w:rsidR="007244DF">
        <w:rPr>
          <w:color w:val="000000"/>
          <w:lang w:eastAsia="ru-RU" w:bidi="ru-RU"/>
        </w:rPr>
        <w:t xml:space="preserve"> Н.А.</w:t>
      </w:r>
      <w:r>
        <w:rPr>
          <w:color w:val="000000"/>
          <w:lang w:eastAsia="ru-RU" w:bidi="ru-RU"/>
        </w:rPr>
        <w:t>, директор реального училища, составил для училища специальный учебный план.</w:t>
      </w:r>
      <w:r w:rsidR="00D42F3B">
        <w:t xml:space="preserve"> </w:t>
      </w:r>
      <w:r>
        <w:rPr>
          <w:color w:val="000000"/>
          <w:lang w:eastAsia="ru-RU" w:bidi="ru-RU"/>
        </w:rPr>
        <w:t xml:space="preserve">Основной упор в программе делали на алгебру, геометрию, тригонометрию. Физика и химия изучались по расширенной программе с большим количеством опытов в хорошо устроенной и </w:t>
      </w:r>
      <w:r>
        <w:rPr>
          <w:color w:val="000000"/>
          <w:lang w:eastAsia="ru-RU" w:bidi="ru-RU"/>
        </w:rPr>
        <w:lastRenderedPageBreak/>
        <w:t>оборудованной лаборатории. Изучение грамматики</w:t>
      </w:r>
      <w:r w:rsidR="00D42F3B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русского языка сочетал</w:t>
      </w:r>
      <w:r w:rsidR="00D42F3B">
        <w:rPr>
          <w:color w:val="000000"/>
          <w:lang w:eastAsia="ru-RU" w:bidi="ru-RU"/>
        </w:rPr>
        <w:t>ись</w:t>
      </w:r>
      <w:r>
        <w:rPr>
          <w:color w:val="000000"/>
          <w:lang w:eastAsia="ru-RU" w:bidi="ru-RU"/>
        </w:rPr>
        <w:t xml:space="preserve"> с изучением русской литературы, писали сочинения в классах и дома. В 4 классе пр</w:t>
      </w:r>
      <w:r w:rsidR="00612755">
        <w:rPr>
          <w:color w:val="000000"/>
          <w:lang w:eastAsia="ru-RU" w:bidi="ru-RU"/>
        </w:rPr>
        <w:t>еподавали древнеславянский язык, а также и</w:t>
      </w:r>
      <w:r>
        <w:rPr>
          <w:color w:val="000000"/>
          <w:lang w:eastAsia="ru-RU" w:bidi="ru-RU"/>
        </w:rPr>
        <w:t>зучали два разных языка (немецкий и французский). Закон Божий преподавался во всех шести классах.</w:t>
      </w:r>
    </w:p>
    <w:p w:rsidR="00736F2C" w:rsidRDefault="00D42F3B" w:rsidP="00736F2C">
      <w:pPr>
        <w:pStyle w:val="1"/>
        <w:ind w:firstLine="380"/>
        <w:jc w:val="both"/>
      </w:pPr>
      <w:r>
        <w:rPr>
          <w:color w:val="000000"/>
          <w:lang w:eastAsia="ru-RU" w:bidi="ru-RU"/>
        </w:rPr>
        <w:t>В реальном училище использовался</w:t>
      </w:r>
      <w:r w:rsidR="00736F2C">
        <w:rPr>
          <w:color w:val="000000"/>
          <w:lang w:eastAsia="ru-RU" w:bidi="ru-RU"/>
        </w:rPr>
        <w:t xml:space="preserve"> лекционный метод обучения,</w:t>
      </w:r>
      <w:r w:rsidR="003F078F">
        <w:rPr>
          <w:color w:val="000000"/>
          <w:lang w:eastAsia="ru-RU" w:bidi="ru-RU"/>
        </w:rPr>
        <w:t xml:space="preserve"> упор был сделан  </w:t>
      </w:r>
      <w:r w:rsidR="00736F2C">
        <w:rPr>
          <w:color w:val="000000"/>
          <w:lang w:eastAsia="ru-RU" w:bidi="ru-RU"/>
        </w:rPr>
        <w:t xml:space="preserve"> на самостоятельную работу с книгой и лабораторно-практические занятия.</w:t>
      </w:r>
    </w:p>
    <w:p w:rsidR="00736F2C" w:rsidRDefault="003F078F" w:rsidP="00183F5F">
      <w:pPr>
        <w:pStyle w:val="1"/>
        <w:ind w:firstLine="380"/>
        <w:jc w:val="both"/>
      </w:pPr>
      <w:r>
        <w:rPr>
          <w:color w:val="000000"/>
          <w:lang w:eastAsia="ru-RU" w:bidi="ru-RU"/>
        </w:rPr>
        <w:t>В 1886 году в</w:t>
      </w:r>
      <w:r w:rsidR="00736F2C">
        <w:rPr>
          <w:color w:val="000000"/>
          <w:lang w:eastAsia="ru-RU" w:bidi="ru-RU"/>
        </w:rPr>
        <w:t xml:space="preserve"> училище был открыт седьмой, дополнительный </w:t>
      </w:r>
      <w:r>
        <w:rPr>
          <w:color w:val="000000"/>
          <w:lang w:eastAsia="ru-RU" w:bidi="ru-RU"/>
        </w:rPr>
        <w:t>специальный класс</w:t>
      </w:r>
      <w:r w:rsidR="00736F2C">
        <w:rPr>
          <w:color w:val="000000"/>
          <w:lang w:eastAsia="ru-RU" w:bidi="ru-RU"/>
        </w:rPr>
        <w:t>, а на следующий год низшая русско-башкирская сельскохозяйственная школа первого разряда.</w:t>
      </w:r>
      <w:r w:rsidR="00D42F3B">
        <w:t xml:space="preserve"> </w:t>
      </w:r>
      <w:r w:rsidR="00736F2C">
        <w:rPr>
          <w:color w:val="000000"/>
          <w:lang w:eastAsia="ru-RU" w:bidi="ru-RU"/>
        </w:rPr>
        <w:t>Школа была н</w:t>
      </w:r>
      <w:r>
        <w:rPr>
          <w:color w:val="000000"/>
          <w:lang w:eastAsia="ru-RU" w:bidi="ru-RU"/>
        </w:rPr>
        <w:t>а хорошем счету у Министерства,</w:t>
      </w:r>
      <w:r w:rsidR="00736F2C">
        <w:rPr>
          <w:color w:val="000000"/>
          <w:lang w:eastAsia="ru-RU" w:bidi="ru-RU"/>
        </w:rPr>
        <w:t xml:space="preserve"> являлась школой 1 разряда. Многие выпускники русско-башкирской сельскохозяйственной школы после ее окончания преподавали в Красноуфимском реальном училище.</w:t>
      </w:r>
    </w:p>
    <w:p w:rsidR="0072636A" w:rsidRPr="007244DF" w:rsidRDefault="00736F2C" w:rsidP="00183F5F">
      <w:pPr>
        <w:pStyle w:val="1"/>
        <w:ind w:firstLine="360"/>
        <w:jc w:val="both"/>
        <w:rPr>
          <w:color w:val="FF0000"/>
          <w:lang w:eastAsia="ru-RU" w:bidi="ru-RU"/>
        </w:rPr>
      </w:pPr>
      <w:r>
        <w:rPr>
          <w:color w:val="000000"/>
          <w:lang w:eastAsia="ru-RU" w:bidi="ru-RU"/>
        </w:rPr>
        <w:t>В Красноуфимском уезде из 44 волостей 5 были заселены магометанами, не имеющих земских училищ и</w:t>
      </w:r>
      <w:r w:rsidR="003F078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12 волостях проживало смешанное население из русских и инородцев (башкиры, татары, черемисы, вогулы, зыряне).</w:t>
      </w:r>
      <w:r w:rsidR="0072636A">
        <w:t xml:space="preserve"> </w:t>
      </w:r>
      <w:r w:rsidR="0072636A">
        <w:rPr>
          <w:color w:val="000000"/>
          <w:lang w:eastAsia="ru-RU" w:bidi="ru-RU"/>
        </w:rPr>
        <w:t>Дети язычников в них учились</w:t>
      </w:r>
      <w:r>
        <w:rPr>
          <w:color w:val="000000"/>
          <w:lang w:eastAsia="ru-RU" w:bidi="ru-RU"/>
        </w:rPr>
        <w:t xml:space="preserve"> догматам и правилам православной веры</w:t>
      </w:r>
      <w:r w:rsidR="0072636A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Для учителей инородцев к</w:t>
      </w:r>
      <w:r w:rsidR="0072636A">
        <w:rPr>
          <w:color w:val="000000"/>
          <w:lang w:eastAsia="ru-RU" w:bidi="ru-RU"/>
        </w:rPr>
        <w:t>роме педагогических способностей требовалось</w:t>
      </w:r>
      <w:r>
        <w:rPr>
          <w:color w:val="000000"/>
          <w:lang w:eastAsia="ru-RU" w:bidi="ru-RU"/>
        </w:rPr>
        <w:t xml:space="preserve"> еще много других личных качеств: выносливость, преданность своему делу и любовь к невежественному населению, умение </w:t>
      </w:r>
      <w:r w:rsidR="00F97D71">
        <w:rPr>
          <w:color w:val="000000"/>
          <w:lang w:eastAsia="ru-RU" w:bidi="ru-RU"/>
        </w:rPr>
        <w:t xml:space="preserve">ладить. </w:t>
      </w:r>
    </w:p>
    <w:p w:rsidR="00736F2C" w:rsidRPr="0072636A" w:rsidRDefault="0072636A" w:rsidP="0072636A">
      <w:pPr>
        <w:pStyle w:val="1"/>
        <w:ind w:firstLine="360"/>
        <w:jc w:val="center"/>
        <w:rPr>
          <w:b/>
        </w:rPr>
      </w:pPr>
      <w:r w:rsidRPr="0072636A">
        <w:rPr>
          <w:b/>
          <w:color w:val="000000"/>
          <w:lang w:eastAsia="ru-RU" w:bidi="ru-RU"/>
        </w:rPr>
        <w:t>Штат училищ: попечители, законоучители, учителя</w:t>
      </w:r>
    </w:p>
    <w:p w:rsidR="007244DF" w:rsidRDefault="0072636A" w:rsidP="007244DF">
      <w:pPr>
        <w:pStyle w:val="1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Положению о начальных народных училищах 1864 г. были учреждены должности почетных попечителей, а в жен</w:t>
      </w:r>
      <w:r w:rsidR="00F97D71">
        <w:rPr>
          <w:color w:val="000000"/>
          <w:lang w:eastAsia="ru-RU" w:bidi="ru-RU"/>
        </w:rPr>
        <w:t xml:space="preserve">ских гимназиях попечительниц. </w:t>
      </w:r>
      <w:r>
        <w:rPr>
          <w:color w:val="000000"/>
          <w:lang w:eastAsia="ru-RU" w:bidi="ru-RU"/>
        </w:rPr>
        <w:t xml:space="preserve">Выбор попечителей проводился сельскими обществами на волостных сходах, причем выбор падал </w:t>
      </w:r>
      <w:proofErr w:type="gramStart"/>
      <w:r>
        <w:rPr>
          <w:color w:val="000000"/>
          <w:lang w:eastAsia="ru-RU" w:bidi="ru-RU"/>
        </w:rPr>
        <w:t>на лиц</w:t>
      </w:r>
      <w:proofErr w:type="gramEnd"/>
      <w:r>
        <w:rPr>
          <w:color w:val="000000"/>
          <w:lang w:eastAsia="ru-RU" w:bidi="ru-RU"/>
        </w:rPr>
        <w:t xml:space="preserve"> не всегда выдающихся: «Нужно заметить, что значительное большинство, попечителей ни особой пользы, ни вреда училищам не приносят</w:t>
      </w:r>
      <w:r w:rsidR="003F078F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  <w:r w:rsidR="006512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Случалось, что попечители даже не жили в том селении, где нах</w:t>
      </w:r>
      <w:r w:rsidR="007244DF">
        <w:rPr>
          <w:color w:val="000000"/>
          <w:lang w:eastAsia="ru-RU" w:bidi="ru-RU"/>
        </w:rPr>
        <w:t>одилась школа и зачастую но</w:t>
      </w:r>
      <w:r w:rsidR="003F078F">
        <w:rPr>
          <w:color w:val="000000"/>
          <w:lang w:eastAsia="ru-RU" w:bidi="ru-RU"/>
        </w:rPr>
        <w:t>сили</w:t>
      </w:r>
      <w:r>
        <w:rPr>
          <w:color w:val="000000"/>
          <w:lang w:eastAsia="ru-RU" w:bidi="ru-RU"/>
        </w:rPr>
        <w:t xml:space="preserve"> свое звание формально.</w:t>
      </w:r>
      <w:r w:rsidR="0065123B">
        <w:t xml:space="preserve"> </w:t>
      </w:r>
      <w:r>
        <w:rPr>
          <w:color w:val="000000"/>
          <w:lang w:eastAsia="ru-RU" w:bidi="ru-RU"/>
        </w:rPr>
        <w:t>Но были и выдающиеся попечители. Например, купец Д.С.</w:t>
      </w:r>
      <w:r w:rsidR="006512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Киселев ежегодно жертвовал на </w:t>
      </w:r>
      <w:r w:rsidR="0065123B">
        <w:rPr>
          <w:color w:val="000000"/>
          <w:lang w:eastAsia="ru-RU" w:bidi="ru-RU"/>
        </w:rPr>
        <w:t>содержание училища</w:t>
      </w:r>
      <w:r>
        <w:rPr>
          <w:color w:val="000000"/>
          <w:lang w:eastAsia="ru-RU" w:bidi="ru-RU"/>
        </w:rPr>
        <w:t xml:space="preserve"> по 100 рублей в течение трех лет. Благодаря настоянию </w:t>
      </w:r>
      <w:r>
        <w:rPr>
          <w:color w:val="000000"/>
          <w:lang w:eastAsia="ru-RU" w:bidi="ru-RU"/>
        </w:rPr>
        <w:lastRenderedPageBreak/>
        <w:t xml:space="preserve">Свиридова 1883 г. </w:t>
      </w:r>
      <w:proofErr w:type="spellStart"/>
      <w:r>
        <w:rPr>
          <w:color w:val="000000"/>
          <w:lang w:eastAsia="ru-RU" w:bidi="ru-RU"/>
        </w:rPr>
        <w:t>Артинское</w:t>
      </w:r>
      <w:proofErr w:type="spellEnd"/>
      <w:r>
        <w:rPr>
          <w:color w:val="000000"/>
          <w:lang w:eastAsia="ru-RU" w:bidi="ru-RU"/>
        </w:rPr>
        <w:t xml:space="preserve"> общество асс</w:t>
      </w:r>
      <w:r w:rsidR="007244DF">
        <w:rPr>
          <w:color w:val="000000"/>
          <w:lang w:eastAsia="ru-RU" w:bidi="ru-RU"/>
        </w:rPr>
        <w:t>игновало на мужское училище 500 </w:t>
      </w:r>
      <w:r>
        <w:rPr>
          <w:color w:val="000000"/>
          <w:lang w:eastAsia="ru-RU" w:bidi="ru-RU"/>
        </w:rPr>
        <w:t>рублей.</w:t>
      </w:r>
      <w:r w:rsidR="0065123B">
        <w:t xml:space="preserve"> </w:t>
      </w:r>
      <w:r>
        <w:rPr>
          <w:color w:val="000000"/>
          <w:lang w:eastAsia="ru-RU" w:bidi="ru-RU"/>
        </w:rPr>
        <w:t>Большинство попечителей в Красноуфимском училище были крестьяне</w:t>
      </w:r>
      <w:r w:rsidR="007244DF">
        <w:rPr>
          <w:color w:val="000000"/>
          <w:lang w:eastAsia="ru-RU" w:bidi="ru-RU"/>
        </w:rPr>
        <w:t xml:space="preserve"> -</w:t>
      </w:r>
      <w:r>
        <w:rPr>
          <w:color w:val="000000"/>
          <w:lang w:eastAsia="ru-RU" w:bidi="ru-RU"/>
        </w:rPr>
        <w:t xml:space="preserve"> 73%, дворяне составляли 11%, купцы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9%, военные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4%, мещане и духов</w:t>
      </w:r>
      <w:r w:rsidR="007244DF">
        <w:rPr>
          <w:color w:val="000000"/>
          <w:lang w:eastAsia="ru-RU" w:bidi="ru-RU"/>
        </w:rPr>
        <w:t xml:space="preserve">енство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3%.</w:t>
      </w:r>
      <w:r w:rsidR="0065123B">
        <w:t xml:space="preserve"> </w:t>
      </w:r>
      <w:r>
        <w:rPr>
          <w:color w:val="000000"/>
          <w:lang w:eastAsia="ru-RU" w:bidi="ru-RU"/>
        </w:rPr>
        <w:t>Образовательный уровень характеризовался следующими да</w:t>
      </w:r>
      <w:r w:rsidR="007244DF">
        <w:rPr>
          <w:color w:val="000000"/>
          <w:lang w:eastAsia="ru-RU" w:bidi="ru-RU"/>
        </w:rPr>
        <w:t xml:space="preserve">нными: высшее образование имели </w:t>
      </w:r>
      <w:r>
        <w:rPr>
          <w:color w:val="000000"/>
          <w:lang w:eastAsia="ru-RU" w:bidi="ru-RU"/>
        </w:rPr>
        <w:t>8%, среднее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4%,</w:t>
      </w:r>
      <w:r w:rsidR="0065123B">
        <w:rPr>
          <w:color w:val="000000"/>
          <w:lang w:eastAsia="ru-RU" w:bidi="ru-RU"/>
        </w:rPr>
        <w:t xml:space="preserve"> домашнее</w:t>
      </w:r>
      <w:r w:rsidR="007244DF">
        <w:rPr>
          <w:color w:val="000000"/>
          <w:lang w:eastAsia="ru-RU" w:bidi="ru-RU"/>
        </w:rPr>
        <w:t xml:space="preserve"> </w:t>
      </w:r>
      <w:r w:rsidR="0065123B"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 w:rsidR="0065123B">
        <w:rPr>
          <w:color w:val="000000"/>
          <w:lang w:eastAsia="ru-RU" w:bidi="ru-RU"/>
        </w:rPr>
        <w:t>4%, не имели никакого</w:t>
      </w:r>
      <w:r>
        <w:rPr>
          <w:color w:val="000000"/>
          <w:lang w:eastAsia="ru-RU" w:bidi="ru-RU"/>
        </w:rPr>
        <w:t xml:space="preserve"> образования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64%, совершенно безграмотные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724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20%.</w:t>
      </w:r>
      <w:r w:rsidR="007244DF">
        <w:rPr>
          <w:color w:val="000000"/>
          <w:lang w:eastAsia="ru-RU" w:bidi="ru-RU"/>
        </w:rPr>
        <w:t xml:space="preserve"> </w:t>
      </w:r>
    </w:p>
    <w:p w:rsidR="00335A04" w:rsidRDefault="0065123B" w:rsidP="007244DF">
      <w:pPr>
        <w:pStyle w:val="1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Положению 1864 г. предполагалось преподавание Закона Божьего в народных училищах только приходским священникам или законоучителям, с утверждением епархиального начальства или по представлению училищного совета. </w:t>
      </w:r>
      <w:r w:rsidR="0072636A">
        <w:rPr>
          <w:color w:val="000000"/>
          <w:lang w:eastAsia="ru-RU" w:bidi="ru-RU"/>
        </w:rPr>
        <w:t>Должности законоучителей были учреждены при каждом</w:t>
      </w:r>
      <w:r w:rsidR="003F078F">
        <w:rPr>
          <w:color w:val="000000"/>
          <w:lang w:eastAsia="ru-RU" w:bidi="ru-RU"/>
        </w:rPr>
        <w:t xml:space="preserve"> училище</w:t>
      </w:r>
      <w:r w:rsidR="0072636A">
        <w:rPr>
          <w:color w:val="000000"/>
          <w:lang w:eastAsia="ru-RU" w:bidi="ru-RU"/>
        </w:rPr>
        <w:t>, за исключением русско-башкирского, черемисского и семи подготовительных школ, где преподавание Закона Божьего велось учителями под наблюдением соседних законоучителей</w:t>
      </w:r>
      <w:r w:rsidR="007244DF">
        <w:rPr>
          <w:color w:val="000000"/>
          <w:lang w:eastAsia="ru-RU" w:bidi="ru-RU"/>
        </w:rPr>
        <w:t xml:space="preserve"> - </w:t>
      </w:r>
      <w:r w:rsidR="0072636A">
        <w:rPr>
          <w:color w:val="000000"/>
          <w:lang w:eastAsia="ru-RU" w:bidi="ru-RU"/>
        </w:rPr>
        <w:t xml:space="preserve">священников. В русско-башкирских училищах </w:t>
      </w:r>
      <w:r w:rsidR="007244DF">
        <w:rPr>
          <w:color w:val="000000"/>
          <w:lang w:eastAsia="ru-RU" w:bidi="ru-RU"/>
        </w:rPr>
        <w:t xml:space="preserve">должность </w:t>
      </w:r>
      <w:r w:rsidR="0072636A">
        <w:rPr>
          <w:color w:val="000000"/>
          <w:lang w:eastAsia="ru-RU" w:bidi="ru-RU"/>
        </w:rPr>
        <w:t xml:space="preserve">законоучителя </w:t>
      </w:r>
      <w:r w:rsidR="007244DF">
        <w:rPr>
          <w:color w:val="000000"/>
          <w:lang w:eastAsia="ru-RU" w:bidi="ru-RU"/>
        </w:rPr>
        <w:t xml:space="preserve">занимал </w:t>
      </w:r>
      <w:r w:rsidR="0072636A">
        <w:rPr>
          <w:color w:val="000000"/>
          <w:lang w:eastAsia="ru-RU" w:bidi="ru-RU"/>
        </w:rPr>
        <w:t>мулла.</w:t>
      </w:r>
      <w:r w:rsidR="007244DF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Положение о начальных народных училищах определяло подбор и положение народного учителя. Так, по статье 16 «Положения» в начальных училищах могли обучать только педагоги, получившие особое разрешение уездного училищного совета</w:t>
      </w:r>
      <w:r w:rsidR="007244DF">
        <w:rPr>
          <w:color w:val="000000"/>
          <w:lang w:eastAsia="ru-RU" w:bidi="ru-RU"/>
        </w:rPr>
        <w:t>,</w:t>
      </w:r>
      <w:r w:rsidR="0072636A">
        <w:rPr>
          <w:color w:val="000000"/>
          <w:lang w:eastAsia="ru-RU" w:bidi="ru-RU"/>
        </w:rPr>
        <w:t xml:space="preserve"> их звание </w:t>
      </w:r>
      <w:r w:rsidR="007244DF">
        <w:rPr>
          <w:color w:val="000000"/>
          <w:lang w:eastAsia="ru-RU" w:bidi="ru-RU"/>
        </w:rPr>
        <w:t xml:space="preserve">было </w:t>
      </w:r>
      <w:r w:rsidR="0072636A">
        <w:rPr>
          <w:color w:val="000000"/>
          <w:lang w:eastAsia="ru-RU" w:bidi="ru-RU"/>
        </w:rPr>
        <w:t>учитель или учительница. Главным условием для приема на учительскую должность были не общая или педагогическая подготовка, а наличие таких качеств, как «добрая нравственность и благонадежность».</w:t>
      </w:r>
      <w:r w:rsidR="007244DF">
        <w:rPr>
          <w:color w:val="000000"/>
          <w:lang w:eastAsia="ru-RU" w:bidi="ru-RU"/>
        </w:rPr>
        <w:tab/>
      </w:r>
      <w:r w:rsidR="007244DF">
        <w:rPr>
          <w:color w:val="000000"/>
          <w:lang w:eastAsia="ru-RU" w:bidi="ru-RU"/>
        </w:rPr>
        <w:tab/>
      </w:r>
      <w:r w:rsidR="007244DF">
        <w:rPr>
          <w:color w:val="000000"/>
          <w:lang w:eastAsia="ru-RU" w:bidi="ru-RU"/>
        </w:rPr>
        <w:tab/>
      </w:r>
      <w:r w:rsidR="007244DF">
        <w:rPr>
          <w:color w:val="000000"/>
          <w:lang w:eastAsia="ru-RU" w:bidi="ru-RU"/>
        </w:rPr>
        <w:tab/>
      </w:r>
      <w:r w:rsidR="007244DF">
        <w:rPr>
          <w:color w:val="000000"/>
          <w:lang w:eastAsia="ru-RU" w:bidi="ru-RU"/>
        </w:rPr>
        <w:tab/>
      </w:r>
      <w:r w:rsidR="0072636A">
        <w:rPr>
          <w:color w:val="000000"/>
          <w:lang w:eastAsia="ru-RU" w:bidi="ru-RU"/>
        </w:rPr>
        <w:t xml:space="preserve">В Красноуфимском уезде в 1888 г. учителей было 64 </w:t>
      </w:r>
      <w:r w:rsidR="007244DF">
        <w:rPr>
          <w:color w:val="000000"/>
          <w:lang w:eastAsia="ru-RU" w:bidi="ru-RU"/>
        </w:rPr>
        <w:t xml:space="preserve">человека </w:t>
      </w:r>
      <w:r w:rsidR="0072636A">
        <w:rPr>
          <w:color w:val="000000"/>
          <w:lang w:eastAsia="ru-RU" w:bidi="ru-RU"/>
        </w:rPr>
        <w:t xml:space="preserve">(72%), </w:t>
      </w:r>
      <w:r w:rsidR="00F97D71">
        <w:rPr>
          <w:color w:val="000000"/>
          <w:lang w:eastAsia="ru-RU" w:bidi="ru-RU"/>
        </w:rPr>
        <w:t>а учительниц</w:t>
      </w:r>
      <w:r w:rsidR="007244DF">
        <w:rPr>
          <w:color w:val="000000"/>
          <w:lang w:eastAsia="ru-RU" w:bidi="ru-RU"/>
        </w:rPr>
        <w:t xml:space="preserve"> - </w:t>
      </w:r>
      <w:r w:rsidR="00F97D71">
        <w:rPr>
          <w:color w:val="000000"/>
          <w:lang w:eastAsia="ru-RU" w:bidi="ru-RU"/>
        </w:rPr>
        <w:t xml:space="preserve">25 (28%). </w:t>
      </w:r>
      <w:r w:rsidR="0072636A">
        <w:rPr>
          <w:color w:val="000000"/>
          <w:lang w:eastAsia="ru-RU" w:bidi="ru-RU"/>
        </w:rPr>
        <w:t xml:space="preserve">Из отчета инспектора </w:t>
      </w:r>
      <w:proofErr w:type="spellStart"/>
      <w:r w:rsidR="0072636A">
        <w:rPr>
          <w:color w:val="000000"/>
          <w:lang w:eastAsia="ru-RU" w:bidi="ru-RU"/>
        </w:rPr>
        <w:t>Ко</w:t>
      </w:r>
      <w:r w:rsidR="0097354B">
        <w:rPr>
          <w:color w:val="000000"/>
          <w:lang w:eastAsia="ru-RU" w:bidi="ru-RU"/>
        </w:rPr>
        <w:t>рватовского</w:t>
      </w:r>
      <w:proofErr w:type="spellEnd"/>
      <w:r w:rsidR="0097354B">
        <w:rPr>
          <w:color w:val="000000"/>
          <w:lang w:eastAsia="ru-RU" w:bidi="ru-RU"/>
        </w:rPr>
        <w:t xml:space="preserve"> можно сделать вывод</w:t>
      </w:r>
      <w:r w:rsidR="0072636A">
        <w:rPr>
          <w:color w:val="000000"/>
          <w:lang w:eastAsia="ru-RU" w:bidi="ru-RU"/>
        </w:rPr>
        <w:t xml:space="preserve"> о низком образоват</w:t>
      </w:r>
      <w:r w:rsidR="009F0A53">
        <w:rPr>
          <w:color w:val="000000"/>
          <w:lang w:eastAsia="ru-RU" w:bidi="ru-RU"/>
        </w:rPr>
        <w:t>ельном уровне народных учителей 60%,</w:t>
      </w:r>
      <w:r w:rsidR="0097354B">
        <w:t xml:space="preserve"> </w:t>
      </w:r>
      <w:r w:rsidR="0097354B">
        <w:rPr>
          <w:color w:val="000000"/>
          <w:lang w:eastAsia="ru-RU" w:bidi="ru-RU"/>
        </w:rPr>
        <w:t>и</w:t>
      </w:r>
      <w:r w:rsidR="0072636A">
        <w:rPr>
          <w:color w:val="000000"/>
          <w:lang w:eastAsia="ru-RU" w:bidi="ru-RU"/>
        </w:rPr>
        <w:t xml:space="preserve">сключение составлял учительский состав </w:t>
      </w:r>
      <w:proofErr w:type="spellStart"/>
      <w:r w:rsidR="0072636A">
        <w:rPr>
          <w:color w:val="000000"/>
          <w:lang w:eastAsia="ru-RU" w:bidi="ru-RU"/>
        </w:rPr>
        <w:t>Красноуфимского</w:t>
      </w:r>
      <w:proofErr w:type="spellEnd"/>
      <w:r w:rsidR="0072636A">
        <w:rPr>
          <w:color w:val="000000"/>
          <w:lang w:eastAsia="ru-RU" w:bidi="ru-RU"/>
        </w:rPr>
        <w:t xml:space="preserve"> реального училища. Среди преподавателей училища было 4 кандидата, 3 из них закончили Петербургскую академию.</w:t>
      </w:r>
      <w:r w:rsidR="007244DF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 xml:space="preserve">Возраст учителей </w:t>
      </w:r>
      <w:proofErr w:type="spellStart"/>
      <w:r w:rsidR="0072636A">
        <w:rPr>
          <w:color w:val="000000"/>
          <w:lang w:eastAsia="ru-RU" w:bidi="ru-RU"/>
        </w:rPr>
        <w:t>Красноуфимского</w:t>
      </w:r>
      <w:proofErr w:type="spellEnd"/>
      <w:r w:rsidR="0072636A">
        <w:rPr>
          <w:color w:val="000000"/>
          <w:lang w:eastAsia="ru-RU" w:bidi="ru-RU"/>
        </w:rPr>
        <w:t xml:space="preserve"> </w:t>
      </w:r>
      <w:r w:rsidR="0097354B">
        <w:rPr>
          <w:color w:val="000000"/>
          <w:lang w:eastAsia="ru-RU" w:bidi="ru-RU"/>
        </w:rPr>
        <w:t>уезда составлял до 20 лет</w:t>
      </w:r>
      <w:r w:rsidR="00335A04">
        <w:rPr>
          <w:color w:val="000000"/>
          <w:lang w:eastAsia="ru-RU" w:bidi="ru-RU"/>
        </w:rPr>
        <w:t xml:space="preserve"> – </w:t>
      </w:r>
      <w:r w:rsidR="0097354B">
        <w:rPr>
          <w:color w:val="000000"/>
          <w:lang w:eastAsia="ru-RU" w:bidi="ru-RU"/>
        </w:rPr>
        <w:t>39</w:t>
      </w:r>
      <w:r w:rsidR="00335A04">
        <w:rPr>
          <w:color w:val="000000"/>
          <w:lang w:eastAsia="ru-RU" w:bidi="ru-RU"/>
        </w:rPr>
        <w:t xml:space="preserve"> человек</w:t>
      </w:r>
      <w:r w:rsidR="0097354B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 xml:space="preserve">(27,5%), от 20 до 25лет </w:t>
      </w:r>
      <w:r w:rsidR="00335A04">
        <w:rPr>
          <w:color w:val="000000"/>
          <w:lang w:eastAsia="ru-RU" w:bidi="ru-RU"/>
        </w:rPr>
        <w:t xml:space="preserve">– </w:t>
      </w:r>
      <w:r w:rsidR="0072636A">
        <w:rPr>
          <w:color w:val="000000"/>
          <w:lang w:eastAsia="ru-RU" w:bidi="ru-RU"/>
        </w:rPr>
        <w:t>37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(34,5%), от 25 до 30 лет</w:t>
      </w:r>
      <w:r w:rsidR="00335A04">
        <w:rPr>
          <w:color w:val="000000"/>
          <w:lang w:eastAsia="ru-RU" w:bidi="ru-RU"/>
        </w:rPr>
        <w:t xml:space="preserve"> – </w:t>
      </w:r>
      <w:r w:rsidR="0072636A">
        <w:rPr>
          <w:color w:val="000000"/>
          <w:lang w:eastAsia="ru-RU" w:bidi="ru-RU"/>
        </w:rPr>
        <w:t>30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(20,5%), от 30 до 35 лет</w:t>
      </w:r>
      <w:r w:rsidR="00335A04">
        <w:rPr>
          <w:color w:val="000000"/>
          <w:lang w:eastAsia="ru-RU" w:bidi="ru-RU"/>
        </w:rPr>
        <w:t xml:space="preserve"> – </w:t>
      </w:r>
      <w:r w:rsidR="0072636A">
        <w:rPr>
          <w:color w:val="000000"/>
          <w:lang w:eastAsia="ru-RU" w:bidi="ru-RU"/>
        </w:rPr>
        <w:t>18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(11,8%), от 35 до 40 лет</w:t>
      </w:r>
      <w:r w:rsidR="00335A04">
        <w:rPr>
          <w:color w:val="000000"/>
          <w:lang w:eastAsia="ru-RU" w:bidi="ru-RU"/>
        </w:rPr>
        <w:t xml:space="preserve"> – </w:t>
      </w:r>
      <w:r w:rsidR="0072636A">
        <w:rPr>
          <w:color w:val="000000"/>
          <w:lang w:eastAsia="ru-RU" w:bidi="ru-RU"/>
        </w:rPr>
        <w:t>3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(2,3%), свыше 40 лет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-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4</w:t>
      </w:r>
      <w:r w:rsidR="00183F5F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(3,1%).</w:t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72636A">
        <w:rPr>
          <w:color w:val="000000"/>
          <w:lang w:eastAsia="ru-RU" w:bidi="ru-RU"/>
        </w:rPr>
        <w:t>Социальный состав являлся мелкобуржуазным. Это были выходцы из зажиточного крестьянства, мелкой городской буржуазии и духовенства.</w:t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lastRenderedPageBreak/>
        <w:tab/>
      </w:r>
      <w:r w:rsidR="003F078F">
        <w:rPr>
          <w:color w:val="000000"/>
          <w:lang w:eastAsia="ru-RU" w:bidi="ru-RU"/>
        </w:rPr>
        <w:t>Среднее жалование учителей в конце 1870-х гг. составляло от</w:t>
      </w:r>
      <w:r w:rsidR="00335A04">
        <w:rPr>
          <w:color w:val="000000"/>
          <w:lang w:eastAsia="ru-RU" w:bidi="ru-RU"/>
        </w:rPr>
        <w:t xml:space="preserve"> 200-250 </w:t>
      </w:r>
      <w:r w:rsidR="0072636A">
        <w:rPr>
          <w:color w:val="000000"/>
          <w:lang w:eastAsia="ru-RU" w:bidi="ru-RU"/>
        </w:rPr>
        <w:t>рублей в год, или 16-20 рублей в месяц,</w:t>
      </w:r>
      <w:r w:rsidR="00335A04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66 копеек в день, 16 копеек за частный урок. И это содержание часто выплачивалось с задержкой на 3-4 месяца.</w:t>
      </w:r>
      <w:r w:rsidR="0097354B"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 xml:space="preserve">На месячное жалование учителей начального народного училища </w:t>
      </w:r>
      <w:proofErr w:type="spellStart"/>
      <w:r w:rsidR="0072636A">
        <w:rPr>
          <w:color w:val="000000"/>
          <w:lang w:eastAsia="ru-RU" w:bidi="ru-RU"/>
        </w:rPr>
        <w:t>Красноуфимского</w:t>
      </w:r>
      <w:proofErr w:type="spellEnd"/>
      <w:r w:rsidR="0072636A">
        <w:rPr>
          <w:color w:val="000000"/>
          <w:lang w:eastAsia="ru-RU" w:bidi="ru-RU"/>
        </w:rPr>
        <w:t xml:space="preserve"> уезда в пореформенный период можно было приобрести из одежды и белья: пальто (6 р.84 к</w:t>
      </w:r>
      <w:r w:rsidR="003F078F">
        <w:rPr>
          <w:color w:val="000000"/>
          <w:lang w:eastAsia="ru-RU" w:bidi="ru-RU"/>
        </w:rPr>
        <w:t>оп), башмаки (1 р.), юбку (1 р.30</w:t>
      </w:r>
      <w:r w:rsidR="00335A04">
        <w:rPr>
          <w:color w:val="000000"/>
          <w:lang w:eastAsia="ru-RU" w:bidi="ru-RU"/>
        </w:rPr>
        <w:t xml:space="preserve"> коп.), кофту (80 </w:t>
      </w:r>
      <w:r w:rsidR="0072636A">
        <w:rPr>
          <w:color w:val="000000"/>
          <w:lang w:eastAsia="ru-RU" w:bidi="ru-RU"/>
        </w:rPr>
        <w:t>коп.), рубашку женскую или мужскую (1 р. 50 коп.), набор постельного белья (2 р.96 коп.) и следующие необходимые продукты питания: 1 пуд белого хлеба (1 р.40 коп.), 1 пуд свежего свиного мяса (2 р.), пуд овсяной крупы (1 р.10 ко</w:t>
      </w:r>
      <w:r w:rsidR="00F97D71">
        <w:rPr>
          <w:color w:val="000000"/>
          <w:lang w:eastAsia="ru-RU" w:bidi="ru-RU"/>
        </w:rPr>
        <w:t>п.), 10 кружек молока (1 р.).</w:t>
      </w:r>
    </w:p>
    <w:p w:rsidR="00335A04" w:rsidRDefault="00335A04" w:rsidP="007244DF">
      <w:pPr>
        <w:pStyle w:val="1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72636A">
        <w:rPr>
          <w:color w:val="000000"/>
          <w:lang w:eastAsia="ru-RU" w:bidi="ru-RU"/>
        </w:rPr>
        <w:t>На VII Очередном Красноуфимском земском собрании по народному образованию комиссий было принято решение: «Вместо предложения управы посылать учителей и учительниц в город Осу на учительские съезды, открыть таки</w:t>
      </w:r>
      <w:r w:rsidR="00F97D71">
        <w:rPr>
          <w:color w:val="000000"/>
          <w:lang w:eastAsia="ru-RU" w:bidi="ru-RU"/>
        </w:rPr>
        <w:t xml:space="preserve">е же в городе Красноуфимске». </w:t>
      </w:r>
      <w:r w:rsidR="0072636A">
        <w:rPr>
          <w:color w:val="000000"/>
          <w:lang w:eastAsia="ru-RU" w:bidi="ru-RU"/>
        </w:rPr>
        <w:t>Первый учительский съезд в городе Красноуфимске состоялся с 15 по 29 июня 1884 г. под руководством наблюдателя и инспектора.</w:t>
      </w:r>
      <w:r w:rsidR="00183F5F">
        <w:rPr>
          <w:color w:val="000000"/>
          <w:lang w:eastAsia="ru-RU" w:bidi="ru-RU"/>
        </w:rPr>
        <w:tab/>
      </w:r>
      <w:r w:rsidR="00183F5F">
        <w:rPr>
          <w:color w:val="000000"/>
          <w:lang w:eastAsia="ru-RU" w:bidi="ru-RU"/>
        </w:rPr>
        <w:tab/>
      </w:r>
      <w:r w:rsidR="00183F5F">
        <w:rPr>
          <w:color w:val="000000"/>
          <w:lang w:eastAsia="ru-RU" w:bidi="ru-RU"/>
        </w:rPr>
        <w:tab/>
      </w:r>
      <w:r w:rsidR="00183F5F">
        <w:rPr>
          <w:color w:val="000000"/>
          <w:lang w:eastAsia="ru-RU" w:bidi="ru-RU"/>
        </w:rPr>
        <w:tab/>
      </w:r>
      <w:r w:rsidR="00183F5F">
        <w:rPr>
          <w:color w:val="000000"/>
          <w:lang w:eastAsia="ru-RU" w:bidi="ru-RU"/>
        </w:rPr>
        <w:tab/>
      </w:r>
      <w:r w:rsidR="00183F5F">
        <w:rPr>
          <w:color w:val="000000"/>
          <w:lang w:eastAsia="ru-RU" w:bidi="ru-RU"/>
        </w:rPr>
        <w:tab/>
      </w:r>
    </w:p>
    <w:p w:rsidR="00335A04" w:rsidRDefault="0072636A" w:rsidP="00335A04">
      <w:pPr>
        <w:pStyle w:val="1"/>
        <w:ind w:firstLine="360"/>
        <w:jc w:val="center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Социальный облик учащихся</w:t>
      </w:r>
    </w:p>
    <w:p w:rsidR="0072636A" w:rsidRDefault="0072636A" w:rsidP="00335A04">
      <w:pPr>
        <w:pStyle w:val="1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протяжении всего пореформенного периода число учащихся </w:t>
      </w:r>
      <w:proofErr w:type="spellStart"/>
      <w:r>
        <w:rPr>
          <w:color w:val="000000"/>
          <w:lang w:eastAsia="ru-RU" w:bidi="ru-RU"/>
        </w:rPr>
        <w:t>Красноуфимского</w:t>
      </w:r>
      <w:proofErr w:type="spellEnd"/>
      <w:r>
        <w:rPr>
          <w:color w:val="000000"/>
          <w:lang w:eastAsia="ru-RU" w:bidi="ru-RU"/>
        </w:rPr>
        <w:t xml:space="preserve"> уезда увеличилось с 598 до 5438</w:t>
      </w:r>
      <w:r w:rsidR="00335A04">
        <w:rPr>
          <w:color w:val="000000"/>
          <w:lang w:eastAsia="ru-RU" w:bidi="ru-RU"/>
        </w:rPr>
        <w:t xml:space="preserve"> человек</w:t>
      </w:r>
      <w:r>
        <w:rPr>
          <w:color w:val="000000"/>
          <w:lang w:eastAsia="ru-RU" w:bidi="ru-RU"/>
        </w:rPr>
        <w:t>, т.е. почти в 10 раз.</w:t>
      </w:r>
      <w:r w:rsidR="00335A04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Социальный состав </w:t>
      </w:r>
      <w:proofErr w:type="spellStart"/>
      <w:r>
        <w:rPr>
          <w:color w:val="000000"/>
          <w:lang w:eastAsia="ru-RU" w:bidi="ru-RU"/>
        </w:rPr>
        <w:t>Красноуфимского</w:t>
      </w:r>
      <w:proofErr w:type="spellEnd"/>
      <w:r>
        <w:rPr>
          <w:color w:val="000000"/>
          <w:lang w:eastAsia="ru-RU" w:bidi="ru-RU"/>
        </w:rPr>
        <w:t xml:space="preserve"> уезда являлся мелкобуржуазным. Это были дети крестьян, мещан, военных. Небольшой процент составляли дворяне, чиновники, духовенство. Состав выглядел следующим образом: крестьян -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90,7%, купцов и мещан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6,1 </w:t>
      </w:r>
      <w:proofErr w:type="gramStart"/>
      <w:r>
        <w:rPr>
          <w:color w:val="000000"/>
          <w:lang w:eastAsia="ru-RU" w:bidi="ru-RU"/>
        </w:rPr>
        <w:t>% ,</w:t>
      </w:r>
      <w:proofErr w:type="gramEnd"/>
      <w:r>
        <w:rPr>
          <w:color w:val="000000"/>
          <w:lang w:eastAsia="ru-RU" w:bidi="ru-RU"/>
        </w:rPr>
        <w:t xml:space="preserve"> солдатских детей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1,8%, духовных-0,9%, дворян и чиновников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0,5%.</w:t>
      </w:r>
      <w:r w:rsidR="009F0A53" w:rsidRPr="009F0A53">
        <w:rPr>
          <w:color w:val="000000"/>
          <w:lang w:eastAsia="ru-RU" w:bidi="ru-RU"/>
        </w:rPr>
        <w:t xml:space="preserve"> </w:t>
      </w:r>
      <w:r w:rsidR="009F0A53">
        <w:rPr>
          <w:color w:val="000000"/>
          <w:lang w:eastAsia="ru-RU" w:bidi="ru-RU"/>
        </w:rPr>
        <w:t>Из общего числа учащихся девочки составляли около 1/5.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Возраст учащихся </w:t>
      </w:r>
      <w:r w:rsidR="00335A04">
        <w:rPr>
          <w:color w:val="000000"/>
          <w:lang w:eastAsia="ru-RU" w:bidi="ru-RU"/>
        </w:rPr>
        <w:t>в Красноуфимском уезде составлял</w:t>
      </w:r>
      <w:r>
        <w:rPr>
          <w:color w:val="000000"/>
          <w:lang w:eastAsia="ru-RU" w:bidi="ru-RU"/>
        </w:rPr>
        <w:t xml:space="preserve"> от 7 до 15 лет.</w:t>
      </w:r>
      <w:r w:rsidR="0097354B">
        <w:t xml:space="preserve"> </w:t>
      </w:r>
      <w:r>
        <w:rPr>
          <w:color w:val="000000"/>
          <w:lang w:eastAsia="ru-RU" w:bidi="ru-RU"/>
        </w:rPr>
        <w:t xml:space="preserve">Основной процент учащихся приходился на 8-12 лет. </w:t>
      </w:r>
      <w:r w:rsidR="00335A04"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>Число</w:t>
      </w:r>
      <w:r w:rsidR="00335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учащихся колебалось, в зависимости от времени года. Максимум </w:t>
      </w:r>
      <w:r w:rsidR="00335A04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 декабре и январе, а затем в марте начиналась убыль учащихся, т.к. население в основном занималось сельским хозяйством.</w:t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 w:rsidR="00335A04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В основном в училищах </w:t>
      </w:r>
      <w:proofErr w:type="spellStart"/>
      <w:r>
        <w:rPr>
          <w:color w:val="000000"/>
          <w:lang w:eastAsia="ru-RU" w:bidi="ru-RU"/>
        </w:rPr>
        <w:t>Красноуфимского</w:t>
      </w:r>
      <w:proofErr w:type="spellEnd"/>
      <w:r>
        <w:rPr>
          <w:color w:val="000000"/>
          <w:lang w:eastAsia="ru-RU" w:bidi="ru-RU"/>
        </w:rPr>
        <w:t xml:space="preserve"> уезда обучались русские дети </w:t>
      </w:r>
      <w:r>
        <w:rPr>
          <w:color w:val="000000"/>
          <w:lang w:eastAsia="ru-RU" w:bidi="ru-RU"/>
        </w:rPr>
        <w:lastRenderedPageBreak/>
        <w:t>(96,2%) и лишь небольшой процент детей других национальностей (3,8% башкир, татар, черемис, вогул, зырян).</w:t>
      </w:r>
      <w:r w:rsidR="00335A04">
        <w:tab/>
      </w:r>
      <w:r w:rsidR="00335A04">
        <w:tab/>
      </w:r>
      <w:r w:rsidR="00335A04">
        <w:tab/>
      </w:r>
      <w:r w:rsidR="00335A04">
        <w:tab/>
      </w:r>
      <w:r w:rsidR="00335A04">
        <w:tab/>
      </w:r>
      <w:r w:rsidR="00335A04">
        <w:tab/>
      </w:r>
      <w:r w:rsidR="00335A04">
        <w:tab/>
      </w:r>
      <w:r w:rsidR="00335A04">
        <w:tab/>
      </w:r>
      <w:r w:rsidR="00183F5F">
        <w:t xml:space="preserve">Почти все училища </w:t>
      </w:r>
      <w:proofErr w:type="spellStart"/>
      <w:r w:rsidR="00183F5F">
        <w:t>Красноуфимского</w:t>
      </w:r>
      <w:proofErr w:type="spellEnd"/>
      <w:r w:rsidR="00183F5F">
        <w:t xml:space="preserve"> уезда содержались за счет земства. </w:t>
      </w:r>
      <w:proofErr w:type="spellStart"/>
      <w:r w:rsidR="00183F5F">
        <w:t>Красноуфимская</w:t>
      </w:r>
      <w:proofErr w:type="spellEnd"/>
      <w:r w:rsidR="00183F5F">
        <w:t xml:space="preserve"> Уездная Земская Управа на образование выделя</w:t>
      </w:r>
      <w:r w:rsidR="00335A04">
        <w:t>ла от 20 до 30 </w:t>
      </w:r>
      <w:r w:rsidR="00183F5F">
        <w:t xml:space="preserve">тысяч рублей в год. </w:t>
      </w:r>
      <w:r>
        <w:rPr>
          <w:color w:val="000000"/>
          <w:lang w:eastAsia="ru-RU" w:bidi="ru-RU"/>
        </w:rPr>
        <w:t>Каждый учащийся обходился школе в среднем 8 рублей 86 копеек.</w:t>
      </w:r>
      <w:r w:rsidR="0097354B">
        <w:t xml:space="preserve"> </w:t>
      </w:r>
      <w:r>
        <w:rPr>
          <w:color w:val="000000"/>
          <w:lang w:eastAsia="ru-RU" w:bidi="ru-RU"/>
        </w:rPr>
        <w:t xml:space="preserve">Плата за </w:t>
      </w:r>
      <w:proofErr w:type="spellStart"/>
      <w:r>
        <w:rPr>
          <w:color w:val="000000"/>
          <w:lang w:eastAsia="ru-RU" w:bidi="ru-RU"/>
        </w:rPr>
        <w:t>Красноуфим</w:t>
      </w:r>
      <w:r w:rsidR="0097354B">
        <w:rPr>
          <w:color w:val="000000"/>
          <w:lang w:eastAsia="ru-RU" w:bidi="ru-RU"/>
        </w:rPr>
        <w:t>ское</w:t>
      </w:r>
      <w:proofErr w:type="spellEnd"/>
      <w:r w:rsidR="0097354B">
        <w:rPr>
          <w:color w:val="000000"/>
          <w:lang w:eastAsia="ru-RU" w:bidi="ru-RU"/>
        </w:rPr>
        <w:t xml:space="preserve"> реальное училище составляла</w:t>
      </w:r>
      <w:r>
        <w:rPr>
          <w:color w:val="000000"/>
          <w:lang w:eastAsia="ru-RU" w:bidi="ru-RU"/>
        </w:rPr>
        <w:t xml:space="preserve"> 15 рублей в год. Уездная комиссия разрешила Земской Управе выделить средства для обучения бедных учащихся.</w:t>
      </w:r>
      <w:r w:rsidR="0097354B">
        <w:t xml:space="preserve"> </w:t>
      </w:r>
      <w:r>
        <w:rPr>
          <w:color w:val="000000"/>
          <w:lang w:eastAsia="ru-RU" w:bidi="ru-RU"/>
        </w:rPr>
        <w:t xml:space="preserve">В течение 10 лет с 1877 по 1887 гг. Земская Управа выделила на пособие бедным учащимся </w:t>
      </w:r>
      <w:proofErr w:type="spellStart"/>
      <w:r>
        <w:rPr>
          <w:color w:val="000000"/>
          <w:lang w:eastAsia="ru-RU" w:bidi="ru-RU"/>
        </w:rPr>
        <w:t>Красноуфимского</w:t>
      </w:r>
      <w:proofErr w:type="spellEnd"/>
      <w:r>
        <w:rPr>
          <w:color w:val="000000"/>
          <w:lang w:eastAsia="ru-RU" w:bidi="ru-RU"/>
        </w:rPr>
        <w:t xml:space="preserve"> реального училища около 1400 рублей.</w:t>
      </w:r>
      <w:r w:rsidR="00335A04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Рассматривая в целом облик учащихся в</w:t>
      </w:r>
      <w:r w:rsidR="0097354B">
        <w:rPr>
          <w:color w:val="000000"/>
          <w:lang w:eastAsia="ru-RU" w:bidi="ru-RU"/>
        </w:rPr>
        <w:t xml:space="preserve"> Красноуфимском уезде</w:t>
      </w:r>
      <w:r w:rsidR="0000351C">
        <w:rPr>
          <w:color w:val="000000"/>
          <w:lang w:eastAsia="ru-RU" w:bidi="ru-RU"/>
        </w:rPr>
        <w:t>,</w:t>
      </w:r>
      <w:r w:rsidR="0097354B">
        <w:rPr>
          <w:color w:val="000000"/>
          <w:lang w:eastAsia="ru-RU" w:bidi="ru-RU"/>
        </w:rPr>
        <w:t xml:space="preserve"> можно сдел</w:t>
      </w:r>
      <w:r>
        <w:rPr>
          <w:color w:val="000000"/>
          <w:lang w:eastAsia="ru-RU" w:bidi="ru-RU"/>
        </w:rPr>
        <w:t xml:space="preserve">ать вывод об увеличении </w:t>
      </w:r>
      <w:r w:rsidR="00183F5F">
        <w:rPr>
          <w:color w:val="000000"/>
          <w:lang w:eastAsia="ru-RU" w:bidi="ru-RU"/>
        </w:rPr>
        <w:t>числа</w:t>
      </w:r>
      <w:r>
        <w:rPr>
          <w:color w:val="000000"/>
          <w:lang w:eastAsia="ru-RU" w:bidi="ru-RU"/>
        </w:rPr>
        <w:t xml:space="preserve"> учащихся на протяжении всего пореформенного периода. Однако число окончивших полный курс увеличивается всего на 2,2%. Из этого следует, что образование для абсолютного большинства детей из рабочих и крестьянских семей было недоступно.</w:t>
      </w:r>
      <w:bookmarkStart w:id="0" w:name="_GoBack"/>
      <w:bookmarkEnd w:id="0"/>
    </w:p>
    <w:p w:rsidR="00F97D71" w:rsidRDefault="00F97D71" w:rsidP="003F078F">
      <w:pPr>
        <w:pStyle w:val="1"/>
        <w:spacing w:after="700"/>
        <w:ind w:firstLine="360"/>
        <w:jc w:val="both"/>
        <w:rPr>
          <w:b/>
          <w:color w:val="000000"/>
          <w:lang w:eastAsia="ru-RU" w:bidi="ru-RU"/>
        </w:rPr>
      </w:pPr>
    </w:p>
    <w:p w:rsidR="00F97D71" w:rsidRDefault="00F97D71" w:rsidP="003F078F">
      <w:pPr>
        <w:pStyle w:val="1"/>
        <w:spacing w:after="700"/>
        <w:ind w:firstLine="360"/>
        <w:jc w:val="both"/>
        <w:rPr>
          <w:b/>
          <w:color w:val="000000"/>
          <w:lang w:eastAsia="ru-RU" w:bidi="ru-RU"/>
        </w:rPr>
      </w:pPr>
    </w:p>
    <w:p w:rsidR="00F97D71" w:rsidRPr="00F97D71" w:rsidRDefault="00F97D71" w:rsidP="003F078F">
      <w:pPr>
        <w:pStyle w:val="1"/>
        <w:spacing w:after="700"/>
        <w:ind w:firstLine="360"/>
        <w:jc w:val="both"/>
        <w:rPr>
          <w:color w:val="000000"/>
          <w:lang w:eastAsia="ru-RU" w:bidi="ru-RU"/>
        </w:rPr>
      </w:pPr>
    </w:p>
    <w:p w:rsidR="00736F2C" w:rsidRPr="00736F2C" w:rsidRDefault="00736F2C" w:rsidP="00736F2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36F2C" w:rsidRPr="00736F2C" w:rsidSect="00957E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F39"/>
    <w:multiLevelType w:val="multilevel"/>
    <w:tmpl w:val="9DCE8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90147"/>
    <w:multiLevelType w:val="multilevel"/>
    <w:tmpl w:val="8272B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82"/>
    <w:rsid w:val="0000351C"/>
    <w:rsid w:val="000D36FB"/>
    <w:rsid w:val="00150CBB"/>
    <w:rsid w:val="00183F5F"/>
    <w:rsid w:val="002910AE"/>
    <w:rsid w:val="00335A04"/>
    <w:rsid w:val="003F078F"/>
    <w:rsid w:val="00410B0C"/>
    <w:rsid w:val="004443AE"/>
    <w:rsid w:val="00517FB2"/>
    <w:rsid w:val="00556C98"/>
    <w:rsid w:val="00597ED5"/>
    <w:rsid w:val="00612755"/>
    <w:rsid w:val="0065123B"/>
    <w:rsid w:val="007244DF"/>
    <w:rsid w:val="0072636A"/>
    <w:rsid w:val="00736F2C"/>
    <w:rsid w:val="008328EA"/>
    <w:rsid w:val="00957EC7"/>
    <w:rsid w:val="0097354B"/>
    <w:rsid w:val="009E4BBE"/>
    <w:rsid w:val="009F0A53"/>
    <w:rsid w:val="00AF37C9"/>
    <w:rsid w:val="00B67C69"/>
    <w:rsid w:val="00D42F3B"/>
    <w:rsid w:val="00F267DC"/>
    <w:rsid w:val="00F67482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8F41"/>
  <w15:chartTrackingRefBased/>
  <w15:docId w15:val="{A53FCFB8-7655-4AE4-8458-F0943D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FB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F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36F2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2020-10-09T15:11:00Z</dcterms:created>
  <dcterms:modified xsi:type="dcterms:W3CDTF">2020-11-25T04:20:00Z</dcterms:modified>
</cp:coreProperties>
</file>